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2AC7D" w14:textId="77777777" w:rsidR="0085010C" w:rsidRDefault="0085010C" w:rsidP="0085010C">
      <w:pPr>
        <w:pStyle w:val="Heading1"/>
      </w:pPr>
      <w:r>
        <w:t>Workshop for Central Registry Edit Metafile Administrators</w:t>
      </w:r>
      <w:r w:rsidR="00216DDD">
        <w:t xml:space="preserve"> 3/19/21</w:t>
      </w:r>
    </w:p>
    <w:p w14:paraId="027FFF7F" w14:textId="77777777" w:rsidR="00216DDD" w:rsidRPr="00216DDD" w:rsidRDefault="00216DDD" w:rsidP="00216DDD">
      <w:pPr>
        <w:jc w:val="center"/>
      </w:pPr>
      <w:r>
        <w:t>Q&amp;A</w:t>
      </w:r>
    </w:p>
    <w:tbl>
      <w:tblPr>
        <w:tblStyle w:val="PlainTable1"/>
        <w:tblW w:w="9990" w:type="dxa"/>
        <w:tblInd w:w="-185" w:type="dxa"/>
        <w:tblLayout w:type="fixed"/>
        <w:tblLook w:val="04A0" w:firstRow="1" w:lastRow="0" w:firstColumn="1" w:lastColumn="0" w:noHBand="0" w:noVBand="1"/>
      </w:tblPr>
      <w:tblGrid>
        <w:gridCol w:w="900"/>
        <w:gridCol w:w="4320"/>
        <w:gridCol w:w="4770"/>
      </w:tblGrid>
      <w:tr w:rsidR="0085010C" w:rsidRPr="0085010C" w14:paraId="5A5DDDC8" w14:textId="77777777" w:rsidTr="00216DDD">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900" w:type="dxa"/>
          </w:tcPr>
          <w:p w14:paraId="03795493" w14:textId="77777777" w:rsidR="0085010C" w:rsidRPr="0085010C" w:rsidRDefault="0085010C" w:rsidP="00216DDD">
            <w:pPr>
              <w:jc w:val="both"/>
            </w:pPr>
          </w:p>
        </w:tc>
        <w:tc>
          <w:tcPr>
            <w:tcW w:w="4320" w:type="dxa"/>
          </w:tcPr>
          <w:p w14:paraId="60AE500A" w14:textId="77777777" w:rsidR="0085010C" w:rsidRPr="0085010C" w:rsidRDefault="0085010C">
            <w:pPr>
              <w:cnfStyle w:val="100000000000" w:firstRow="1" w:lastRow="0" w:firstColumn="0" w:lastColumn="0" w:oddVBand="0" w:evenVBand="0" w:oddHBand="0" w:evenHBand="0" w:firstRowFirstColumn="0" w:firstRowLastColumn="0" w:lastRowFirstColumn="0" w:lastRowLastColumn="0"/>
            </w:pPr>
            <w:r>
              <w:t xml:space="preserve">Question </w:t>
            </w:r>
          </w:p>
        </w:tc>
        <w:tc>
          <w:tcPr>
            <w:tcW w:w="4770" w:type="dxa"/>
          </w:tcPr>
          <w:p w14:paraId="1A4168CA" w14:textId="77777777" w:rsidR="0085010C" w:rsidRPr="0085010C" w:rsidRDefault="0085010C">
            <w:pPr>
              <w:cnfStyle w:val="100000000000" w:firstRow="1" w:lastRow="0" w:firstColumn="0" w:lastColumn="0" w:oddVBand="0" w:evenVBand="0" w:oddHBand="0" w:evenHBand="0" w:firstRowFirstColumn="0" w:firstRowLastColumn="0" w:lastRowFirstColumn="0" w:lastRowLastColumn="0"/>
            </w:pPr>
            <w:r>
              <w:t>Answer</w:t>
            </w:r>
          </w:p>
        </w:tc>
      </w:tr>
      <w:tr w:rsidR="0085010C" w:rsidRPr="0085010C" w14:paraId="477C02E4" w14:textId="77777777" w:rsidTr="00216DDD">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900" w:type="dxa"/>
            <w:hideMark/>
          </w:tcPr>
          <w:p w14:paraId="5E1217AC" w14:textId="77777777" w:rsidR="0085010C" w:rsidRPr="0085010C" w:rsidRDefault="0085010C" w:rsidP="00216DDD">
            <w:pPr>
              <w:pStyle w:val="ListParagraph"/>
              <w:numPr>
                <w:ilvl w:val="0"/>
                <w:numId w:val="1"/>
              </w:numPr>
              <w:jc w:val="both"/>
            </w:pPr>
          </w:p>
        </w:tc>
        <w:tc>
          <w:tcPr>
            <w:tcW w:w="4320" w:type="dxa"/>
            <w:hideMark/>
          </w:tcPr>
          <w:p w14:paraId="77230F67" w14:textId="77777777" w:rsidR="0085010C" w:rsidRPr="0085010C" w:rsidRDefault="0085010C">
            <w:pPr>
              <w:cnfStyle w:val="000000100000" w:firstRow="0" w:lastRow="0" w:firstColumn="0" w:lastColumn="0" w:oddVBand="0" w:evenVBand="0" w:oddHBand="1" w:evenHBand="0" w:firstRowFirstColumn="0" w:firstRowLastColumn="0" w:lastRowFirstColumn="0" w:lastRowLastColumn="0"/>
            </w:pPr>
            <w:r w:rsidRPr="0085010C">
              <w:t>Where can you find the demo xml files</w:t>
            </w:r>
          </w:p>
        </w:tc>
        <w:tc>
          <w:tcPr>
            <w:tcW w:w="4770" w:type="dxa"/>
            <w:hideMark/>
          </w:tcPr>
          <w:p w14:paraId="1712CE2B" w14:textId="77777777" w:rsidR="0085010C" w:rsidRPr="0085010C" w:rsidRDefault="0085010C">
            <w:pPr>
              <w:cnfStyle w:val="000000100000" w:firstRow="0" w:lastRow="0" w:firstColumn="0" w:lastColumn="0" w:oddVBand="0" w:evenVBand="0" w:oddHBand="1" w:evenHBand="0" w:firstRowFirstColumn="0" w:firstRowLastColumn="0" w:lastRowFirstColumn="0" w:lastRowLastColumn="0"/>
            </w:pPr>
            <w:r w:rsidRPr="0085010C">
              <w:t xml:space="preserve">The term "DEMO" was added by the </w:t>
            </w:r>
            <w:r>
              <w:t>presento</w:t>
            </w:r>
            <w:r w:rsidRPr="0085010C">
              <w:t xml:space="preserve">r for organization purposes.  The metafiles used in the presentation are the same as those downloaded at: </w:t>
            </w:r>
            <w:hyperlink r:id="rId5" w:history="1">
              <w:r w:rsidRPr="00195C71">
                <w:rPr>
                  <w:rStyle w:val="Hyperlink"/>
                </w:rPr>
                <w:t>https://www.naaccr.org/standard-data-edits/</w:t>
              </w:r>
            </w:hyperlink>
            <w:r>
              <w:t xml:space="preserve"> </w:t>
            </w:r>
            <w:r w:rsidRPr="0085010C">
              <w:t xml:space="preserve"> </w:t>
            </w:r>
            <w:r>
              <w:t xml:space="preserve"> </w:t>
            </w:r>
          </w:p>
        </w:tc>
      </w:tr>
      <w:tr w:rsidR="0085010C" w:rsidRPr="0085010C" w14:paraId="578DBB5A" w14:textId="77777777" w:rsidTr="00216DDD">
        <w:trPr>
          <w:trHeight w:val="1200"/>
        </w:trPr>
        <w:tc>
          <w:tcPr>
            <w:cnfStyle w:val="001000000000" w:firstRow="0" w:lastRow="0" w:firstColumn="1" w:lastColumn="0" w:oddVBand="0" w:evenVBand="0" w:oddHBand="0" w:evenHBand="0" w:firstRowFirstColumn="0" w:firstRowLastColumn="0" w:lastRowFirstColumn="0" w:lastRowLastColumn="0"/>
            <w:tcW w:w="900" w:type="dxa"/>
            <w:hideMark/>
          </w:tcPr>
          <w:p w14:paraId="7B87B24D" w14:textId="77777777" w:rsidR="0085010C" w:rsidRPr="0085010C" w:rsidRDefault="0085010C" w:rsidP="00216DDD">
            <w:pPr>
              <w:pStyle w:val="ListParagraph"/>
              <w:numPr>
                <w:ilvl w:val="0"/>
                <w:numId w:val="1"/>
              </w:numPr>
              <w:jc w:val="both"/>
            </w:pPr>
          </w:p>
        </w:tc>
        <w:tc>
          <w:tcPr>
            <w:tcW w:w="4320" w:type="dxa"/>
            <w:hideMark/>
          </w:tcPr>
          <w:p w14:paraId="1FD02D22" w14:textId="77777777" w:rsidR="0085010C" w:rsidRPr="0085010C" w:rsidRDefault="0085010C">
            <w:pPr>
              <w:cnfStyle w:val="000000000000" w:firstRow="0" w:lastRow="0" w:firstColumn="0" w:lastColumn="0" w:oddVBand="0" w:evenVBand="0" w:oddHBand="0" w:evenHBand="0" w:firstRowFirstColumn="0" w:firstRowLastColumn="0" w:lastRowFirstColumn="0" w:lastRowLastColumn="0"/>
            </w:pPr>
            <w:r w:rsidRPr="0085010C">
              <w:t>Just a comment:  it would be very helpful if Edit Writer included all edit TAG Numbers in its Import objects listing.</w:t>
            </w:r>
          </w:p>
        </w:tc>
        <w:tc>
          <w:tcPr>
            <w:tcW w:w="4770" w:type="dxa"/>
            <w:hideMark/>
          </w:tcPr>
          <w:p w14:paraId="10604041" w14:textId="77777777" w:rsidR="0085010C" w:rsidRPr="0085010C" w:rsidRDefault="0085010C">
            <w:pPr>
              <w:cnfStyle w:val="000000000000" w:firstRow="0" w:lastRow="0" w:firstColumn="0" w:lastColumn="0" w:oddVBand="0" w:evenVBand="0" w:oddHBand="0" w:evenHBand="0" w:firstRowFirstColumn="0" w:firstRowLastColumn="0" w:lastRowFirstColumn="0" w:lastRowLastColumn="0"/>
            </w:pPr>
            <w:r w:rsidRPr="0085010C">
              <w:t xml:space="preserve">Thank you for the suggestion. We will add this to the agenda for the planning meeting with the development team for inclusion in the next Edit Writer upgrade. </w:t>
            </w:r>
          </w:p>
        </w:tc>
      </w:tr>
      <w:tr w:rsidR="0085010C" w:rsidRPr="0085010C" w14:paraId="7FBB24C4" w14:textId="77777777" w:rsidTr="00216DDD">
        <w:trPr>
          <w:cnfStyle w:val="000000100000" w:firstRow="0" w:lastRow="0" w:firstColumn="0" w:lastColumn="0" w:oddVBand="0" w:evenVBand="0" w:oddHBand="1" w:evenHBand="0" w:firstRowFirstColumn="0" w:firstRowLastColumn="0" w:lastRowFirstColumn="0" w:lastRowLastColumn="0"/>
          <w:trHeight w:val="3300"/>
        </w:trPr>
        <w:tc>
          <w:tcPr>
            <w:cnfStyle w:val="001000000000" w:firstRow="0" w:lastRow="0" w:firstColumn="1" w:lastColumn="0" w:oddVBand="0" w:evenVBand="0" w:oddHBand="0" w:evenHBand="0" w:firstRowFirstColumn="0" w:firstRowLastColumn="0" w:lastRowFirstColumn="0" w:lastRowLastColumn="0"/>
            <w:tcW w:w="900" w:type="dxa"/>
            <w:hideMark/>
          </w:tcPr>
          <w:p w14:paraId="73595F4F" w14:textId="77777777" w:rsidR="0085010C" w:rsidRPr="0085010C" w:rsidRDefault="0085010C" w:rsidP="00216DDD">
            <w:pPr>
              <w:pStyle w:val="ListParagraph"/>
              <w:numPr>
                <w:ilvl w:val="0"/>
                <w:numId w:val="1"/>
              </w:numPr>
              <w:jc w:val="both"/>
            </w:pPr>
          </w:p>
        </w:tc>
        <w:tc>
          <w:tcPr>
            <w:tcW w:w="4320" w:type="dxa"/>
            <w:hideMark/>
          </w:tcPr>
          <w:p w14:paraId="46AA3DF4" w14:textId="77777777" w:rsidR="0085010C" w:rsidRPr="0085010C" w:rsidRDefault="0085010C">
            <w:pPr>
              <w:cnfStyle w:val="000000100000" w:firstRow="0" w:lastRow="0" w:firstColumn="0" w:lastColumn="0" w:oddVBand="0" w:evenVBand="0" w:oddHBand="1" w:evenHBand="0" w:firstRowFirstColumn="0" w:firstRowLastColumn="0" w:lastRowFirstColumn="0" w:lastRowLastColumn="0"/>
            </w:pPr>
            <w:r w:rsidRPr="0085010C">
              <w:t>Updating version notes  (in tools?) at end is good too</w:t>
            </w:r>
          </w:p>
        </w:tc>
        <w:tc>
          <w:tcPr>
            <w:tcW w:w="4770" w:type="dxa"/>
            <w:hideMark/>
          </w:tcPr>
          <w:p w14:paraId="0C1794FB" w14:textId="77777777" w:rsidR="0085010C" w:rsidRPr="0085010C" w:rsidRDefault="0085010C">
            <w:pPr>
              <w:cnfStyle w:val="000000100000" w:firstRow="0" w:lastRow="0" w:firstColumn="0" w:lastColumn="0" w:oddVBand="0" w:evenVBand="0" w:oddHBand="1" w:evenHBand="0" w:firstRowFirstColumn="0" w:firstRowLastColumn="0" w:lastRowFirstColumn="0" w:lastRowLastColumn="0"/>
            </w:pPr>
            <w:r w:rsidRPr="0085010C">
              <w:t>The last metafile task before implementation in central registry software or distribution to reporting facilities is to update information about the metafile within EditWriter 5. Within the Tools menu, there is a feature for Metafile Version and Comment. Updating this information with metafile name and date and relation to NAACCR metafile will facilitate communication among reporting facilities, the central registry, vendors, and edits staff who respond to queries and concerns about edit content and/or results.</w:t>
            </w:r>
          </w:p>
        </w:tc>
      </w:tr>
      <w:tr w:rsidR="0085010C" w:rsidRPr="0085010C" w14:paraId="6E5B75E5" w14:textId="77777777" w:rsidTr="00216DDD">
        <w:trPr>
          <w:trHeight w:val="300"/>
        </w:trPr>
        <w:tc>
          <w:tcPr>
            <w:cnfStyle w:val="001000000000" w:firstRow="0" w:lastRow="0" w:firstColumn="1" w:lastColumn="0" w:oddVBand="0" w:evenVBand="0" w:oddHBand="0" w:evenHBand="0" w:firstRowFirstColumn="0" w:firstRowLastColumn="0" w:lastRowFirstColumn="0" w:lastRowLastColumn="0"/>
            <w:tcW w:w="900" w:type="dxa"/>
            <w:hideMark/>
          </w:tcPr>
          <w:p w14:paraId="497E6D43" w14:textId="77777777" w:rsidR="0085010C" w:rsidRPr="0085010C" w:rsidRDefault="0085010C" w:rsidP="00216DDD">
            <w:pPr>
              <w:pStyle w:val="ListParagraph"/>
              <w:numPr>
                <w:ilvl w:val="0"/>
                <w:numId w:val="1"/>
              </w:numPr>
              <w:jc w:val="both"/>
            </w:pPr>
          </w:p>
        </w:tc>
        <w:tc>
          <w:tcPr>
            <w:tcW w:w="4320" w:type="dxa"/>
            <w:hideMark/>
          </w:tcPr>
          <w:p w14:paraId="12327923" w14:textId="77777777" w:rsidR="0085010C" w:rsidRPr="0085010C" w:rsidRDefault="0085010C">
            <w:pPr>
              <w:cnfStyle w:val="000000000000" w:firstRow="0" w:lastRow="0" w:firstColumn="0" w:lastColumn="0" w:oddVBand="0" w:evenVBand="0" w:oddHBand="0" w:evenHBand="0" w:firstRowFirstColumn="0" w:firstRowLastColumn="0" w:lastRowFirstColumn="0" w:lastRowLastColumn="0"/>
            </w:pPr>
            <w:r w:rsidRPr="0085010C">
              <w:t>If you do without dependencies, how/when do you get prompted later to fix them?</w:t>
            </w:r>
          </w:p>
        </w:tc>
        <w:tc>
          <w:tcPr>
            <w:tcW w:w="4770" w:type="dxa"/>
            <w:hideMark/>
          </w:tcPr>
          <w:p w14:paraId="588B6FDD" w14:textId="01F2A1FB" w:rsidR="0085010C" w:rsidRDefault="00F441A4">
            <w:pPr>
              <w:cnfStyle w:val="000000000000" w:firstRow="0" w:lastRow="0" w:firstColumn="0" w:lastColumn="0" w:oddVBand="0" w:evenVBand="0" w:oddHBand="0" w:evenHBand="0" w:firstRowFirstColumn="0" w:firstRowLastColumn="0" w:lastRowFirstColumn="0" w:lastRowLastColumn="0"/>
            </w:pPr>
            <w:r>
              <w:t xml:space="preserve">If you follow the import order specified in EditWriter Help, dependencies will be </w:t>
            </w:r>
            <w:r w:rsidR="006D0998">
              <w:t xml:space="preserve">imported before the containing objects and there should be no resolution required.  </w:t>
            </w:r>
          </w:p>
          <w:p w14:paraId="543CC232" w14:textId="77777777" w:rsidR="00C509B1" w:rsidRDefault="00C509B1">
            <w:pPr>
              <w:cnfStyle w:val="000000000000" w:firstRow="0" w:lastRow="0" w:firstColumn="0" w:lastColumn="0" w:oddVBand="0" w:evenVBand="0" w:oddHBand="0" w:evenHBand="0" w:firstRowFirstColumn="0" w:firstRowLastColumn="0" w:lastRowFirstColumn="0" w:lastRowLastColumn="0"/>
            </w:pPr>
          </w:p>
          <w:p w14:paraId="212C9F9E" w14:textId="21170C37" w:rsidR="006D0998" w:rsidRDefault="006D0998">
            <w:pPr>
              <w:cnfStyle w:val="000000000000" w:firstRow="0" w:lastRow="0" w:firstColumn="0" w:lastColumn="0" w:oddVBand="0" w:evenVBand="0" w:oddHBand="0" w:evenHBand="0" w:firstRowFirstColumn="0" w:firstRowLastColumn="0" w:lastRowFirstColumn="0" w:lastRowLastColumn="0"/>
            </w:pPr>
            <w:r>
              <w:t xml:space="preserve">If you do not follow the recommended import order and choose with dependencies, you will be prompted to make decisions during the import process for any object with a changed or new dependency about that </w:t>
            </w:r>
            <w:r w:rsidR="009B6424">
              <w:t xml:space="preserve">dependency.  </w:t>
            </w:r>
          </w:p>
          <w:p w14:paraId="0C3C576D" w14:textId="77777777" w:rsidR="00C509B1" w:rsidRDefault="00C509B1">
            <w:pPr>
              <w:cnfStyle w:val="000000000000" w:firstRow="0" w:lastRow="0" w:firstColumn="0" w:lastColumn="0" w:oddVBand="0" w:evenVBand="0" w:oddHBand="0" w:evenHBand="0" w:firstRowFirstColumn="0" w:firstRowLastColumn="0" w:lastRowFirstColumn="0" w:lastRowLastColumn="0"/>
            </w:pPr>
          </w:p>
          <w:p w14:paraId="0F9330CC" w14:textId="2B788B3F" w:rsidR="009B6424" w:rsidRDefault="009B6424">
            <w:pPr>
              <w:cnfStyle w:val="000000000000" w:firstRow="0" w:lastRow="0" w:firstColumn="0" w:lastColumn="0" w:oddVBand="0" w:evenVBand="0" w:oddHBand="0" w:evenHBand="0" w:firstRowFirstColumn="0" w:firstRowLastColumn="0" w:lastRowFirstColumn="0" w:lastRowLastColumn="0"/>
            </w:pPr>
            <w:r>
              <w:t>If you do not follow the recommended import order and choose without dependencies, any edit</w:t>
            </w:r>
          </w:p>
          <w:p w14:paraId="3CAAD6A8" w14:textId="77777777" w:rsidR="00C509B1" w:rsidRDefault="009B6424" w:rsidP="009B6424">
            <w:pPr>
              <w:cnfStyle w:val="000000000000" w:firstRow="0" w:lastRow="0" w:firstColumn="0" w:lastColumn="0" w:oddVBand="0" w:evenVBand="0" w:oddHBand="0" w:evenHBand="0" w:firstRowFirstColumn="0" w:firstRowLastColumn="0" w:lastRowFirstColumn="0" w:lastRowLastColumn="0"/>
            </w:pPr>
            <w:r>
              <w:t xml:space="preserve">that has not linked to dependent fields, messages, or tables will show up in a bold italicized purple font for resolution.  </w:t>
            </w:r>
          </w:p>
          <w:p w14:paraId="075623F5" w14:textId="77777777" w:rsidR="00C509B1" w:rsidRDefault="00C509B1" w:rsidP="009B6424">
            <w:pPr>
              <w:cnfStyle w:val="000000000000" w:firstRow="0" w:lastRow="0" w:firstColumn="0" w:lastColumn="0" w:oddVBand="0" w:evenVBand="0" w:oddHBand="0" w:evenHBand="0" w:firstRowFirstColumn="0" w:firstRowLastColumn="0" w:lastRowFirstColumn="0" w:lastRowLastColumn="0"/>
            </w:pPr>
          </w:p>
          <w:p w14:paraId="355DE65E" w14:textId="50CF8224" w:rsidR="006D0998" w:rsidRPr="0085010C" w:rsidRDefault="00C509B1" w:rsidP="009B6424">
            <w:pPr>
              <w:cnfStyle w:val="000000000000" w:firstRow="0" w:lastRow="0" w:firstColumn="0" w:lastColumn="0" w:oddVBand="0" w:evenVBand="0" w:oddHBand="0" w:evenHBand="0" w:firstRowFirstColumn="0" w:firstRowLastColumn="0" w:lastRowFirstColumn="0" w:lastRowLastColumn="0"/>
            </w:pPr>
            <w:r>
              <w:t xml:space="preserve">If you do not follow the recommended import order and choose to import edit sets or layouts without dependencies, the edit sets and layout </w:t>
            </w:r>
            <w:r>
              <w:lastRenderedPageBreak/>
              <w:t>will not be flagged.  You will have to review them after the import process to make sure that they contain what you think they should.</w:t>
            </w:r>
          </w:p>
        </w:tc>
      </w:tr>
      <w:tr w:rsidR="0085010C" w:rsidRPr="0085010C" w14:paraId="0F88ED55" w14:textId="77777777" w:rsidTr="00216D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0" w:type="dxa"/>
            <w:hideMark/>
          </w:tcPr>
          <w:p w14:paraId="45C6B28D" w14:textId="77777777" w:rsidR="0085010C" w:rsidRPr="0085010C" w:rsidRDefault="0085010C" w:rsidP="00216DDD">
            <w:pPr>
              <w:pStyle w:val="ListParagraph"/>
              <w:numPr>
                <w:ilvl w:val="0"/>
                <w:numId w:val="1"/>
              </w:numPr>
              <w:jc w:val="both"/>
            </w:pPr>
          </w:p>
        </w:tc>
        <w:tc>
          <w:tcPr>
            <w:tcW w:w="4320" w:type="dxa"/>
            <w:hideMark/>
          </w:tcPr>
          <w:p w14:paraId="72BC9579" w14:textId="77777777" w:rsidR="0085010C" w:rsidRPr="0085010C" w:rsidRDefault="0085010C">
            <w:pPr>
              <w:cnfStyle w:val="000000100000" w:firstRow="0" w:lastRow="0" w:firstColumn="0" w:lastColumn="0" w:oddVBand="0" w:evenVBand="0" w:oddHBand="1" w:evenHBand="0" w:firstRowFirstColumn="0" w:firstRowLastColumn="0" w:lastRowFirstColumn="0" w:lastRowLastColumn="0"/>
            </w:pPr>
            <w:r w:rsidRPr="0085010C">
              <w:t>NorthCon21 also needs this latest version of the naaccr-dictionary-210.xml</w:t>
            </w:r>
          </w:p>
        </w:tc>
        <w:tc>
          <w:tcPr>
            <w:tcW w:w="4770" w:type="dxa"/>
            <w:hideMark/>
          </w:tcPr>
          <w:p w14:paraId="47BF4362" w14:textId="77777777" w:rsidR="0085010C" w:rsidRPr="0085010C" w:rsidRDefault="0085010C">
            <w:pPr>
              <w:cnfStyle w:val="000000100000" w:firstRow="0" w:lastRow="0" w:firstColumn="0" w:lastColumn="0" w:oddVBand="0" w:evenVBand="0" w:oddHBand="1" w:evenHBand="0" w:firstRowFirstColumn="0" w:firstRowLastColumn="0" w:lastRowFirstColumn="0" w:lastRowLastColumn="0"/>
            </w:pPr>
            <w:r>
              <w:t>That is correct.</w:t>
            </w:r>
          </w:p>
        </w:tc>
      </w:tr>
      <w:tr w:rsidR="0085010C" w:rsidRPr="0085010C" w14:paraId="3411B56C" w14:textId="77777777" w:rsidTr="00216DDD">
        <w:trPr>
          <w:trHeight w:val="600"/>
        </w:trPr>
        <w:tc>
          <w:tcPr>
            <w:cnfStyle w:val="001000000000" w:firstRow="0" w:lastRow="0" w:firstColumn="1" w:lastColumn="0" w:oddVBand="0" w:evenVBand="0" w:oddHBand="0" w:evenHBand="0" w:firstRowFirstColumn="0" w:firstRowLastColumn="0" w:lastRowFirstColumn="0" w:lastRowLastColumn="0"/>
            <w:tcW w:w="900" w:type="dxa"/>
            <w:hideMark/>
          </w:tcPr>
          <w:p w14:paraId="13058A7B" w14:textId="77777777" w:rsidR="0085010C" w:rsidRPr="0085010C" w:rsidRDefault="0085010C" w:rsidP="00216DDD">
            <w:pPr>
              <w:pStyle w:val="ListParagraph"/>
              <w:numPr>
                <w:ilvl w:val="0"/>
                <w:numId w:val="1"/>
              </w:numPr>
              <w:jc w:val="both"/>
            </w:pPr>
          </w:p>
        </w:tc>
        <w:tc>
          <w:tcPr>
            <w:tcW w:w="4320" w:type="dxa"/>
            <w:hideMark/>
          </w:tcPr>
          <w:p w14:paraId="569E57CA" w14:textId="277DBEDA" w:rsidR="0085010C" w:rsidRPr="0085010C" w:rsidRDefault="0085010C">
            <w:pPr>
              <w:cnfStyle w:val="000000000000" w:firstRow="0" w:lastRow="0" w:firstColumn="0" w:lastColumn="0" w:oddVBand="0" w:evenVBand="0" w:oddHBand="0" w:evenHBand="0" w:firstRowFirstColumn="0" w:firstRowLastColumn="0" w:lastRowFirstColumn="0" w:lastRowLastColumn="0"/>
            </w:pPr>
            <w:r w:rsidRPr="0085010C">
              <w:t>When there is a new base dictionary, do we need to change our user dictionaries?</w:t>
            </w:r>
            <w:r w:rsidR="007C301B">
              <w:t xml:space="preserve"> In other words, </w:t>
            </w:r>
            <w:r w:rsidR="007C301B" w:rsidRPr="007C301B">
              <w:t>is</w:t>
            </w:r>
            <w:r w:rsidR="007C301B">
              <w:t xml:space="preserve"> a</w:t>
            </w:r>
            <w:r w:rsidR="007C301B" w:rsidRPr="007C301B">
              <w:t xml:space="preserve"> state user xml dictionary dependent on changes to the base xml dictionary?</w:t>
            </w:r>
          </w:p>
        </w:tc>
        <w:tc>
          <w:tcPr>
            <w:tcW w:w="4770" w:type="dxa"/>
            <w:hideMark/>
          </w:tcPr>
          <w:p w14:paraId="61F6B282" w14:textId="77777777" w:rsidR="0058037F" w:rsidRPr="0058037F" w:rsidRDefault="0058037F" w:rsidP="0058037F">
            <w:pPr>
              <w:cnfStyle w:val="000000000000" w:firstRow="0" w:lastRow="0" w:firstColumn="0" w:lastColumn="0" w:oddVBand="0" w:evenVBand="0" w:oddHBand="0" w:evenHBand="0" w:firstRowFirstColumn="0" w:firstRowLastColumn="0" w:lastRowFirstColumn="0" w:lastRowLastColumn="0"/>
            </w:pPr>
            <w:r w:rsidRPr="0058037F">
              <w:t>While you should not have to change your user xml dictionary when there is a new base dictionary, you</w:t>
            </w:r>
            <w:bookmarkStart w:id="0" w:name="_GoBack"/>
            <w:bookmarkEnd w:id="0"/>
            <w:r w:rsidRPr="0058037F">
              <w:t xml:space="preserve"> may need to change a customized record layout in your edit metafile. </w:t>
            </w:r>
          </w:p>
          <w:p w14:paraId="76A97E86" w14:textId="77777777" w:rsidR="0058037F" w:rsidRDefault="0058037F" w:rsidP="007C301B">
            <w:pPr>
              <w:cnfStyle w:val="000000000000" w:firstRow="0" w:lastRow="0" w:firstColumn="0" w:lastColumn="0" w:oddVBand="0" w:evenVBand="0" w:oddHBand="0" w:evenHBand="0" w:firstRowFirstColumn="0" w:firstRowLastColumn="0" w:lastRowFirstColumn="0" w:lastRowLastColumn="0"/>
            </w:pPr>
          </w:p>
          <w:p w14:paraId="1F1F7C45" w14:textId="32DC148F" w:rsidR="007C301B" w:rsidRDefault="007C301B" w:rsidP="007C301B">
            <w:pPr>
              <w:cnfStyle w:val="000000000000" w:firstRow="0" w:lastRow="0" w:firstColumn="0" w:lastColumn="0" w:oddVBand="0" w:evenVBand="0" w:oddHBand="0" w:evenHBand="0" w:firstRowFirstColumn="0" w:firstRowLastColumn="0" w:lastRowFirstColumn="0" w:lastRowLastColumn="0"/>
            </w:pPr>
            <w:r>
              <w:t xml:space="preserve">If there are any changes to the base dictionary that affect the layout used in EditWriter, or any updates to the layout in EditWriter such as the field length correction in v21B, you will need to update the layout in your metafile.  </w:t>
            </w:r>
          </w:p>
          <w:p w14:paraId="14B2F0F5" w14:textId="77777777" w:rsidR="007C301B" w:rsidRDefault="007C301B" w:rsidP="007C301B">
            <w:pPr>
              <w:cnfStyle w:val="000000000000" w:firstRow="0" w:lastRow="0" w:firstColumn="0" w:lastColumn="0" w:oddVBand="0" w:evenVBand="0" w:oddHBand="0" w:evenHBand="0" w:firstRowFirstColumn="0" w:firstRowLastColumn="0" w:lastRowFirstColumn="0" w:lastRowLastColumn="0"/>
            </w:pPr>
          </w:p>
          <w:p w14:paraId="1069AF13" w14:textId="15EF3437" w:rsidR="007C301B" w:rsidRDefault="007C301B" w:rsidP="007C301B">
            <w:pPr>
              <w:cnfStyle w:val="000000000000" w:firstRow="0" w:lastRow="0" w:firstColumn="0" w:lastColumn="0" w:oddVBand="0" w:evenVBand="0" w:oddHBand="0" w:evenHBand="0" w:firstRowFirstColumn="0" w:firstRowLastColumn="0" w:lastRowFirstColumn="0" w:lastRowLastColumn="0"/>
            </w:pPr>
            <w:r>
              <w:t xml:space="preserve">If the change to the base dictionary affects </w:t>
            </w:r>
          </w:p>
          <w:p w14:paraId="416E1C4E" w14:textId="2FD2ABB7" w:rsidR="007C301B" w:rsidRDefault="007C301B" w:rsidP="007C301B">
            <w:pPr>
              <w:cnfStyle w:val="000000000000" w:firstRow="0" w:lastRow="0" w:firstColumn="0" w:lastColumn="0" w:oddVBand="0" w:evenVBand="0" w:oddHBand="0" w:evenHBand="0" w:firstRowFirstColumn="0" w:firstRowLastColumn="0" w:lastRowFirstColumn="0" w:lastRowLastColumn="0"/>
            </w:pPr>
            <w:r>
              <w:t xml:space="preserve">the position of the last data field in the NAACCR layout, the starting position of the first item of your dictionary will change in the layout.  </w:t>
            </w:r>
          </w:p>
          <w:p w14:paraId="4012549C" w14:textId="77777777" w:rsidR="007C301B" w:rsidRDefault="007C301B" w:rsidP="007C301B">
            <w:pPr>
              <w:cnfStyle w:val="000000000000" w:firstRow="0" w:lastRow="0" w:firstColumn="0" w:lastColumn="0" w:oddVBand="0" w:evenVBand="0" w:oddHBand="0" w:evenHBand="0" w:firstRowFirstColumn="0" w:firstRowLastColumn="0" w:lastRowFirstColumn="0" w:lastRowLastColumn="0"/>
            </w:pPr>
          </w:p>
          <w:p w14:paraId="3840C337" w14:textId="77777777" w:rsidR="007C301B" w:rsidRDefault="007C301B" w:rsidP="007C301B">
            <w:pPr>
              <w:cnfStyle w:val="000000000000" w:firstRow="0" w:lastRow="0" w:firstColumn="0" w:lastColumn="0" w:oddVBand="0" w:evenVBand="0" w:oddHBand="0" w:evenHBand="0" w:firstRowFirstColumn="0" w:firstRowLastColumn="0" w:lastRowFirstColumn="0" w:lastRowLastColumn="0"/>
            </w:pPr>
            <w:r>
              <w:t xml:space="preserve">The change in v21B does not affect the position of data items; but if you add custom fields, it does require that you import the changed standard </w:t>
            </w:r>
          </w:p>
          <w:p w14:paraId="70CD68FB" w14:textId="77777777" w:rsidR="0085010C" w:rsidRDefault="007C301B" w:rsidP="007C301B">
            <w:pPr>
              <w:cnfStyle w:val="000000000000" w:firstRow="0" w:lastRow="0" w:firstColumn="0" w:lastColumn="0" w:oddVBand="0" w:evenVBand="0" w:oddHBand="0" w:evenHBand="0" w:firstRowFirstColumn="0" w:firstRowLastColumn="0" w:lastRowFirstColumn="0" w:lastRowLastColumn="0"/>
            </w:pPr>
            <w:r>
              <w:t>layout, copy it with new name, tag, and your agency, and then add your custom fields again.</w:t>
            </w:r>
          </w:p>
          <w:p w14:paraId="139AC8B0" w14:textId="5BEB66A3" w:rsidR="007C301B" w:rsidRPr="0085010C" w:rsidRDefault="007C301B" w:rsidP="007C301B">
            <w:pPr>
              <w:cnfStyle w:val="000000000000" w:firstRow="0" w:lastRow="0" w:firstColumn="0" w:lastColumn="0" w:oddVBand="0" w:evenVBand="0" w:oddHBand="0" w:evenHBand="0" w:firstRowFirstColumn="0" w:firstRowLastColumn="0" w:lastRowFirstColumn="0" w:lastRowLastColumn="0"/>
            </w:pPr>
          </w:p>
        </w:tc>
      </w:tr>
      <w:tr w:rsidR="0085010C" w:rsidRPr="0085010C" w14:paraId="4532A8B8" w14:textId="77777777" w:rsidTr="00216DDD">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900" w:type="dxa"/>
            <w:hideMark/>
          </w:tcPr>
          <w:p w14:paraId="2669AD87" w14:textId="77777777" w:rsidR="0085010C" w:rsidRPr="0085010C" w:rsidRDefault="0085010C" w:rsidP="00216DDD">
            <w:pPr>
              <w:pStyle w:val="ListParagraph"/>
              <w:numPr>
                <w:ilvl w:val="0"/>
                <w:numId w:val="1"/>
              </w:numPr>
              <w:jc w:val="both"/>
            </w:pPr>
          </w:p>
        </w:tc>
        <w:tc>
          <w:tcPr>
            <w:tcW w:w="4320" w:type="dxa"/>
            <w:hideMark/>
          </w:tcPr>
          <w:p w14:paraId="3F32DDD9" w14:textId="4641F336" w:rsidR="0085010C" w:rsidRPr="0085010C" w:rsidRDefault="0085010C">
            <w:pPr>
              <w:cnfStyle w:val="000000100000" w:firstRow="0" w:lastRow="0" w:firstColumn="0" w:lastColumn="0" w:oddVBand="0" w:evenVBand="0" w:oddHBand="1" w:evenHBand="0" w:firstRowFirstColumn="0" w:firstRowLastColumn="0" w:lastRowFirstColumn="0" w:lastRowLastColumn="0"/>
            </w:pPr>
            <w:r w:rsidRPr="0085010C">
              <w:t xml:space="preserve">Just a note that, When I clicked the base dictionary link on this page dated 3/12/21 in chrome it just opened it in the browser and showed xml code, it did not provide an option to save. I had to right click the link and say "Save Target </w:t>
            </w:r>
            <w:proofErr w:type="gramStart"/>
            <w:r w:rsidRPr="0085010C">
              <w:t>As</w:t>
            </w:r>
            <w:proofErr w:type="gramEnd"/>
            <w:r w:rsidRPr="0085010C">
              <w:t xml:space="preserve">" and then it was </w:t>
            </w:r>
            <w:r w:rsidR="00503355" w:rsidRPr="0085010C">
              <w:t>fine.</w:t>
            </w:r>
            <w:r w:rsidRPr="0085010C">
              <w:t xml:space="preserve"> It might depend on some browser settings, </w:t>
            </w:r>
            <w:proofErr w:type="spellStart"/>
            <w:r w:rsidRPr="0085010C">
              <w:t>dont</w:t>
            </w:r>
            <w:proofErr w:type="spellEnd"/>
            <w:r w:rsidRPr="0085010C">
              <w:t xml:space="preserve"> know. https://www.naaccr.org/xml-data-exchange-standard/</w:t>
            </w:r>
          </w:p>
        </w:tc>
        <w:tc>
          <w:tcPr>
            <w:tcW w:w="4770" w:type="dxa"/>
            <w:hideMark/>
          </w:tcPr>
          <w:p w14:paraId="1D75A474" w14:textId="77777777" w:rsidR="0085010C" w:rsidRPr="0085010C" w:rsidRDefault="0085010C">
            <w:pPr>
              <w:cnfStyle w:val="000000100000" w:firstRow="0" w:lastRow="0" w:firstColumn="0" w:lastColumn="0" w:oddVBand="0" w:evenVBand="0" w:oddHBand="1" w:evenHBand="0" w:firstRowFirstColumn="0" w:firstRowLastColumn="0" w:lastRowFirstColumn="0" w:lastRowLastColumn="0"/>
            </w:pPr>
            <w:r>
              <w:t>The terminology is slightly different based on the browser bien used.</w:t>
            </w:r>
          </w:p>
        </w:tc>
      </w:tr>
    </w:tbl>
    <w:p w14:paraId="0C8D611F" w14:textId="77777777" w:rsidR="00F019CF" w:rsidRDefault="00F019CF"/>
    <w:sectPr w:rsidR="00F01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1BD1"/>
    <w:multiLevelType w:val="hybridMultilevel"/>
    <w:tmpl w:val="B0786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10C"/>
    <w:rsid w:val="00216DDD"/>
    <w:rsid w:val="00401FCA"/>
    <w:rsid w:val="00503355"/>
    <w:rsid w:val="005536A7"/>
    <w:rsid w:val="0058037F"/>
    <w:rsid w:val="006D0998"/>
    <w:rsid w:val="007C301B"/>
    <w:rsid w:val="0085010C"/>
    <w:rsid w:val="009B6424"/>
    <w:rsid w:val="00C47785"/>
    <w:rsid w:val="00C509B1"/>
    <w:rsid w:val="00F019CF"/>
    <w:rsid w:val="00F44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36162"/>
  <w15:chartTrackingRefBased/>
  <w15:docId w15:val="{D9D815FA-9E91-408B-B4F3-5800B5A1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01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0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85010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85010C"/>
    <w:rPr>
      <w:color w:val="0563C1" w:themeColor="hyperlink"/>
      <w:u w:val="single"/>
    </w:rPr>
  </w:style>
  <w:style w:type="paragraph" w:styleId="ListParagraph">
    <w:name w:val="List Paragraph"/>
    <w:basedOn w:val="Normal"/>
    <w:uiPriority w:val="34"/>
    <w:qFormat/>
    <w:rsid w:val="0085010C"/>
    <w:pPr>
      <w:ind w:left="720"/>
      <w:contextualSpacing/>
    </w:pPr>
  </w:style>
  <w:style w:type="character" w:customStyle="1" w:styleId="Heading1Char">
    <w:name w:val="Heading 1 Char"/>
    <w:basedOn w:val="DefaultParagraphFont"/>
    <w:link w:val="Heading1"/>
    <w:uiPriority w:val="9"/>
    <w:rsid w:val="0085010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27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aaccr.org/standard-data-edi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2021-03-26T13:53:00Z</dcterms:created>
  <dcterms:modified xsi:type="dcterms:W3CDTF">2021-03-26T20:30:00Z</dcterms:modified>
</cp:coreProperties>
</file>